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D62F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成都市妇女儿童中心医院</w:t>
      </w:r>
    </w:p>
    <w:p w14:paraId="7EF12ED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医疗领域采购项目智慧监管平台建设调研报名登记表</w:t>
      </w:r>
    </w:p>
    <w:p w14:paraId="6B4B71D1">
      <w:pPr>
        <w:jc w:val="left"/>
        <w:rPr>
          <w:rFonts w:hint="eastAsia"/>
          <w:sz w:val="32"/>
          <w:szCs w:val="32"/>
        </w:rPr>
      </w:pPr>
    </w:p>
    <w:p w14:paraId="06C25DCC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公司名称：</w:t>
      </w:r>
    </w:p>
    <w:p w14:paraId="5DF8DF1D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公司法人：</w:t>
      </w:r>
      <w:bookmarkStart w:id="0" w:name="_GoBack"/>
      <w:bookmarkEnd w:id="0"/>
    </w:p>
    <w:p w14:paraId="65AE4406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公司注册资金：</w:t>
      </w:r>
    </w:p>
    <w:p w14:paraId="6ACB0213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公司员工数量：</w:t>
      </w:r>
    </w:p>
    <w:p w14:paraId="0D2F50A1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开发人员数量：</w:t>
      </w:r>
    </w:p>
    <w:p w14:paraId="1F1CB382"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16CE807"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3A7EC7A5"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以往开发项目及简介：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60B90"/>
    <w:rsid w:val="149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2025-08-27T00:48:00Z</dcterms:created>
  <dc:creator>卢元虎</dc:creator>
  <cp:lastModifiedBy>卢元虎</cp:lastModifiedBy>
  <dcterms:modified xsi:type="dcterms:W3CDTF">2025-08-27T00:52:45Z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5AAA32E3F413471584D97FC49CC8F86E_11</vt:lpwstr>
  </property>
  <property fmtid="{D5CDD505-2E9C-101B-9397-08002B2CF9AE}" pid="4" name="KSOTemplateDocerSaveRecord">
    <vt:lpwstr>eyJoZGlkIjoiZTMwNzk0ODhlNTdkOTE1NWY2MzNmNWExNmRiMTRhNjUiLCJ1c2VySWQiOiIxNDU1ODAyMTgxIn0=</vt:lpwstr>
  </property>
</Properties>
</file>