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56" w:rsidRDefault="0039212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科研试剂耗材产品清单及限价</w:t>
      </w:r>
    </w:p>
    <w:tbl>
      <w:tblPr>
        <w:tblStyle w:val="a5"/>
        <w:tblW w:w="10487" w:type="dxa"/>
        <w:tblInd w:w="-456" w:type="dxa"/>
        <w:tblLayout w:type="fixed"/>
        <w:tblLook w:val="04A0"/>
      </w:tblPr>
      <w:tblGrid>
        <w:gridCol w:w="780"/>
        <w:gridCol w:w="1656"/>
        <w:gridCol w:w="3940"/>
        <w:gridCol w:w="851"/>
        <w:gridCol w:w="851"/>
        <w:gridCol w:w="1275"/>
        <w:gridCol w:w="1134"/>
      </w:tblGrid>
      <w:tr w:rsidR="00157CF9" w:rsidTr="00157CF9">
        <w:trPr>
          <w:trHeight w:val="781"/>
        </w:trPr>
        <w:tc>
          <w:tcPr>
            <w:tcW w:w="780" w:type="dxa"/>
            <w:vAlign w:val="center"/>
          </w:tcPr>
          <w:p w:rsidR="00157CF9" w:rsidRDefault="00157CF9" w:rsidP="00157CF9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6" w:type="dxa"/>
            <w:vAlign w:val="center"/>
          </w:tcPr>
          <w:p w:rsidR="00157CF9" w:rsidRDefault="00157CF9" w:rsidP="00157CF9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940" w:type="dxa"/>
            <w:vAlign w:val="center"/>
          </w:tcPr>
          <w:p w:rsidR="00157CF9" w:rsidRDefault="00157CF9" w:rsidP="00157CF9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参数需求</w:t>
            </w:r>
          </w:p>
        </w:tc>
        <w:tc>
          <w:tcPr>
            <w:tcW w:w="851" w:type="dxa"/>
          </w:tcPr>
          <w:p w:rsidR="00157CF9" w:rsidRDefault="00157CF9" w:rsidP="00157CF9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851" w:type="dxa"/>
            <w:vAlign w:val="center"/>
          </w:tcPr>
          <w:p w:rsidR="00157CF9" w:rsidRDefault="00157CF9" w:rsidP="00157CF9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:rsidR="00157CF9" w:rsidRDefault="00157CF9" w:rsidP="00157CF9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最高限</w:t>
            </w:r>
            <w:r w:rsidR="00E167D2">
              <w:rPr>
                <w:rFonts w:ascii="宋体" w:eastAsia="宋体" w:hAnsi="宋体" w:hint="eastAsia"/>
                <w:b/>
                <w:sz w:val="28"/>
                <w:szCs w:val="28"/>
              </w:rPr>
              <w:t>价</w:t>
            </w:r>
          </w:p>
          <w:p w:rsidR="00157CF9" w:rsidRDefault="00157CF9" w:rsidP="00157CF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134" w:type="dxa"/>
            <w:vAlign w:val="center"/>
          </w:tcPr>
          <w:p w:rsidR="00157CF9" w:rsidRDefault="00157CF9" w:rsidP="00157CF9">
            <w:pPr>
              <w:spacing w:line="300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157CF9" w:rsidTr="00157CF9">
        <w:trPr>
          <w:trHeight w:val="697"/>
        </w:trPr>
        <w:tc>
          <w:tcPr>
            <w:tcW w:w="780" w:type="dxa"/>
            <w:vAlign w:val="center"/>
          </w:tcPr>
          <w:p w:rsidR="00157CF9" w:rsidRDefault="00157C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157CF9" w:rsidRDefault="00304378" w:rsidP="003043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sz w:val="22"/>
                <w:szCs w:val="22"/>
              </w:rPr>
              <w:t>冻存管套装</w:t>
            </w:r>
          </w:p>
        </w:tc>
        <w:tc>
          <w:tcPr>
            <w:tcW w:w="3940" w:type="dxa"/>
            <w:vAlign w:val="center"/>
          </w:tcPr>
          <w:p w:rsidR="00157CF9" w:rsidRDefault="00157CF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 冻存管套装：100管/盒，1英寸／２英寸冻存盒</w:t>
            </w:r>
            <w:r w:rsidR="00304378">
              <w:rPr>
                <w:rFonts w:ascii="仿宋" w:eastAsia="仿宋" w:hAnsi="仿宋" w:hint="eastAsia"/>
                <w:sz w:val="24"/>
              </w:rPr>
              <w:t>1个</w:t>
            </w:r>
            <w:r>
              <w:rPr>
                <w:rFonts w:ascii="仿宋" w:eastAsia="仿宋" w:hAnsi="仿宋" w:hint="eastAsia"/>
                <w:sz w:val="24"/>
              </w:rPr>
              <w:t>，整盒管理样本</w:t>
            </w:r>
          </w:p>
          <w:p w:rsidR="00157CF9" w:rsidRDefault="00157CF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2.*冻存管三码合一：底部预置激光蚀刻二维码，侧面预置一维条码和明码数字；底塞超声波焊接技术，无脱落，确保样本信息安全</w:t>
            </w:r>
          </w:p>
          <w:p w:rsidR="00157CF9" w:rsidRDefault="00157CF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3.冻存盒由高强度聚碳酸酯制成，耐醇类等温和有机溶剂，可反复冻融</w:t>
            </w:r>
          </w:p>
          <w:p w:rsidR="00157CF9" w:rsidRDefault="00157CF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4.盒底镂空，侧面条形码+数字码，适配整盒扫描仪进行批量样本管理</w:t>
            </w:r>
          </w:p>
          <w:p w:rsidR="00157CF9" w:rsidRDefault="00157CF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5.*产品无DNase、无RNase、无内毒素，伽马射线灭菌</w:t>
            </w:r>
          </w:p>
          <w:p w:rsidR="00157CF9" w:rsidRDefault="00157CF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6.工作温度范围：-196℃至121℃，液氮气相安全存储</w:t>
            </w:r>
          </w:p>
          <w:p w:rsidR="00157CF9" w:rsidRPr="007206A2" w:rsidRDefault="00157CF9" w:rsidP="007206A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7.冻存管密封性测试：密封程度达到《国际航空运输协会安全标准》要求</w:t>
            </w:r>
          </w:p>
        </w:tc>
        <w:tc>
          <w:tcPr>
            <w:tcW w:w="851" w:type="dxa"/>
          </w:tcPr>
          <w:p w:rsidR="00157CF9" w:rsidRDefault="00157CF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57CF9" w:rsidRDefault="00157CF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57CF9" w:rsidRDefault="00157CF9" w:rsidP="003043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100</w:t>
            </w:r>
            <w:r w:rsidR="00304378">
              <w:rPr>
                <w:rFonts w:ascii="仿宋" w:eastAsia="仿宋" w:hAnsi="仿宋" w:hint="eastAsia"/>
                <w:sz w:val="24"/>
              </w:rPr>
              <w:t>根冻存管+1个冻存盒/套</w:t>
            </w:r>
          </w:p>
        </w:tc>
        <w:tc>
          <w:tcPr>
            <w:tcW w:w="851" w:type="dxa"/>
            <w:vAlign w:val="center"/>
          </w:tcPr>
          <w:p w:rsidR="00157CF9" w:rsidRDefault="003043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5" w:type="dxa"/>
            <w:vAlign w:val="center"/>
          </w:tcPr>
          <w:p w:rsidR="00157CF9" w:rsidRDefault="00157CF9" w:rsidP="00304378">
            <w:pPr>
              <w:spacing w:line="36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250</w:t>
            </w:r>
            <w:r>
              <w:rPr>
                <w:rFonts w:eastAsia="宋体" w:hint="eastAsia"/>
                <w:sz w:val="20"/>
              </w:rPr>
              <w:t>元</w:t>
            </w:r>
            <w:r>
              <w:rPr>
                <w:rFonts w:eastAsia="宋体" w:hint="eastAsia"/>
                <w:sz w:val="20"/>
              </w:rPr>
              <w:t>/</w:t>
            </w:r>
            <w:r w:rsidR="00304378">
              <w:rPr>
                <w:rFonts w:eastAsia="宋体" w:hint="eastAsia"/>
                <w:sz w:val="20"/>
              </w:rPr>
              <w:t>套</w:t>
            </w:r>
          </w:p>
        </w:tc>
        <w:tc>
          <w:tcPr>
            <w:tcW w:w="1134" w:type="dxa"/>
            <w:vAlign w:val="center"/>
          </w:tcPr>
          <w:p w:rsidR="00157CF9" w:rsidRPr="004F35B0" w:rsidRDefault="00157CF9" w:rsidP="00FE44C1">
            <w:pPr>
              <w:spacing w:line="360" w:lineRule="auto"/>
              <w:jc w:val="center"/>
              <w:rPr>
                <w:rFonts w:eastAsiaTheme="minorEastAsia"/>
                <w:sz w:val="20"/>
              </w:rPr>
            </w:pPr>
          </w:p>
        </w:tc>
      </w:tr>
    </w:tbl>
    <w:p w:rsidR="005C2856" w:rsidRDefault="005C2856">
      <w:pPr>
        <w:spacing w:line="56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C2856" w:rsidRDefault="005C2856">
      <w:pPr>
        <w:spacing w:line="56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5C2856" w:rsidSect="005C2856"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DE" w:rsidRDefault="00294CDE" w:rsidP="004C35B7">
      <w:r>
        <w:separator/>
      </w:r>
    </w:p>
  </w:endnote>
  <w:endnote w:type="continuationSeparator" w:id="1">
    <w:p w:rsidR="00294CDE" w:rsidRDefault="00294CDE" w:rsidP="004C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DE" w:rsidRDefault="00294CDE" w:rsidP="004C35B7">
      <w:r>
        <w:separator/>
      </w:r>
    </w:p>
  </w:footnote>
  <w:footnote w:type="continuationSeparator" w:id="1">
    <w:p w:rsidR="00294CDE" w:rsidRDefault="00294CDE" w:rsidP="004C3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QyNzM5ZTBhOWQwOTM4NTBhYzllYWFiYjllZjBmNjUifQ=="/>
  </w:docVars>
  <w:rsids>
    <w:rsidRoot w:val="00D536DC"/>
    <w:rsid w:val="00003117"/>
    <w:rsid w:val="00051C78"/>
    <w:rsid w:val="00086DE7"/>
    <w:rsid w:val="0013144E"/>
    <w:rsid w:val="001465D5"/>
    <w:rsid w:val="00157CF9"/>
    <w:rsid w:val="00186DA4"/>
    <w:rsid w:val="001C1383"/>
    <w:rsid w:val="002002A0"/>
    <w:rsid w:val="00210D06"/>
    <w:rsid w:val="0022462A"/>
    <w:rsid w:val="00240AAB"/>
    <w:rsid w:val="002641F7"/>
    <w:rsid w:val="00274E82"/>
    <w:rsid w:val="00286DF0"/>
    <w:rsid w:val="00294CDE"/>
    <w:rsid w:val="002D46AF"/>
    <w:rsid w:val="00304378"/>
    <w:rsid w:val="00392123"/>
    <w:rsid w:val="003A0548"/>
    <w:rsid w:val="003B49EC"/>
    <w:rsid w:val="003E3CD8"/>
    <w:rsid w:val="00403722"/>
    <w:rsid w:val="00405C44"/>
    <w:rsid w:val="00424208"/>
    <w:rsid w:val="004C35B7"/>
    <w:rsid w:val="004E4B56"/>
    <w:rsid w:val="004F35B0"/>
    <w:rsid w:val="004F3B5F"/>
    <w:rsid w:val="00501877"/>
    <w:rsid w:val="00514D94"/>
    <w:rsid w:val="00525C11"/>
    <w:rsid w:val="0055153A"/>
    <w:rsid w:val="005C08AA"/>
    <w:rsid w:val="005C2856"/>
    <w:rsid w:val="005C5F05"/>
    <w:rsid w:val="005C767D"/>
    <w:rsid w:val="005E5D10"/>
    <w:rsid w:val="005F37F9"/>
    <w:rsid w:val="0062075B"/>
    <w:rsid w:val="00665D7F"/>
    <w:rsid w:val="00682BAF"/>
    <w:rsid w:val="006B0F54"/>
    <w:rsid w:val="006F3F12"/>
    <w:rsid w:val="006F6935"/>
    <w:rsid w:val="006F7838"/>
    <w:rsid w:val="007206A2"/>
    <w:rsid w:val="007567FD"/>
    <w:rsid w:val="007830BC"/>
    <w:rsid w:val="0078742E"/>
    <w:rsid w:val="007949C9"/>
    <w:rsid w:val="007A09BC"/>
    <w:rsid w:val="00832D1A"/>
    <w:rsid w:val="0083629F"/>
    <w:rsid w:val="008F531C"/>
    <w:rsid w:val="00930A13"/>
    <w:rsid w:val="00932082"/>
    <w:rsid w:val="00950913"/>
    <w:rsid w:val="00982B0E"/>
    <w:rsid w:val="009A0F25"/>
    <w:rsid w:val="009C0F7A"/>
    <w:rsid w:val="009C72B5"/>
    <w:rsid w:val="00A154E0"/>
    <w:rsid w:val="00A4514C"/>
    <w:rsid w:val="00A57B17"/>
    <w:rsid w:val="00AD5301"/>
    <w:rsid w:val="00AF1656"/>
    <w:rsid w:val="00B34E4A"/>
    <w:rsid w:val="00B569D6"/>
    <w:rsid w:val="00B95F66"/>
    <w:rsid w:val="00BA505D"/>
    <w:rsid w:val="00BA7EFE"/>
    <w:rsid w:val="00BB447C"/>
    <w:rsid w:val="00BE44C0"/>
    <w:rsid w:val="00C23D0F"/>
    <w:rsid w:val="00C23E0F"/>
    <w:rsid w:val="00C436B6"/>
    <w:rsid w:val="00C507B3"/>
    <w:rsid w:val="00C52216"/>
    <w:rsid w:val="00CA7D75"/>
    <w:rsid w:val="00CE589E"/>
    <w:rsid w:val="00D11A10"/>
    <w:rsid w:val="00D16D9C"/>
    <w:rsid w:val="00D536DC"/>
    <w:rsid w:val="00DB0D2E"/>
    <w:rsid w:val="00DE6994"/>
    <w:rsid w:val="00DF41A0"/>
    <w:rsid w:val="00E167D2"/>
    <w:rsid w:val="00E30E24"/>
    <w:rsid w:val="00E62CDA"/>
    <w:rsid w:val="00E70D00"/>
    <w:rsid w:val="00E746A6"/>
    <w:rsid w:val="00E753FB"/>
    <w:rsid w:val="00E80DD9"/>
    <w:rsid w:val="00E83595"/>
    <w:rsid w:val="00EB471C"/>
    <w:rsid w:val="00EB4C0F"/>
    <w:rsid w:val="00ED6D2E"/>
    <w:rsid w:val="00EF271B"/>
    <w:rsid w:val="00EF6B96"/>
    <w:rsid w:val="00EF70E1"/>
    <w:rsid w:val="00F1492F"/>
    <w:rsid w:val="00F16B5D"/>
    <w:rsid w:val="00F423DB"/>
    <w:rsid w:val="00F55BE6"/>
    <w:rsid w:val="00F779C3"/>
    <w:rsid w:val="00F97C7A"/>
    <w:rsid w:val="00FE43EC"/>
    <w:rsid w:val="00FE44C1"/>
    <w:rsid w:val="00FE6554"/>
    <w:rsid w:val="00FF75A9"/>
    <w:rsid w:val="0882554E"/>
    <w:rsid w:val="0EF86088"/>
    <w:rsid w:val="13B81BFF"/>
    <w:rsid w:val="16413C65"/>
    <w:rsid w:val="16D01B7A"/>
    <w:rsid w:val="1C843858"/>
    <w:rsid w:val="1D7414B2"/>
    <w:rsid w:val="1FED554B"/>
    <w:rsid w:val="27B23302"/>
    <w:rsid w:val="295B1778"/>
    <w:rsid w:val="2D0839C4"/>
    <w:rsid w:val="39F71049"/>
    <w:rsid w:val="3C642299"/>
    <w:rsid w:val="3D4A287B"/>
    <w:rsid w:val="43854ECA"/>
    <w:rsid w:val="46F806BA"/>
    <w:rsid w:val="547F1F0F"/>
    <w:rsid w:val="5EFC4888"/>
    <w:rsid w:val="725620A9"/>
    <w:rsid w:val="74DC4AE7"/>
    <w:rsid w:val="762F50EB"/>
    <w:rsid w:val="774921DC"/>
    <w:rsid w:val="7A65732D"/>
    <w:rsid w:val="7B8657AD"/>
    <w:rsid w:val="7D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856"/>
    <w:pPr>
      <w:jc w:val="both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C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C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8"/>
    <w:qFormat/>
    <w:rsid w:val="005C2856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C2856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2856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">
    <w:name w:val="无间隔1"/>
    <w:uiPriority w:val="1"/>
    <w:qFormat/>
    <w:rsid w:val="005C28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郭衍军</dc:creator>
  <cp:lastModifiedBy>User</cp:lastModifiedBy>
  <cp:revision>11</cp:revision>
  <cp:lastPrinted>2022-09-09T01:52:00Z</cp:lastPrinted>
  <dcterms:created xsi:type="dcterms:W3CDTF">2022-09-21T06:31:00Z</dcterms:created>
  <dcterms:modified xsi:type="dcterms:W3CDTF">2022-09-27T06:41:00Z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F7D208B453CB467B880299F132186B01</vt:lpwstr>
  </property>
</Properties>
</file>