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200" w:line="276" w:lineRule="auto"/>
        <w:jc w:val="left"/>
        <w:rPr>
          <w:rFonts w:hint="eastAsia" w:ascii="宋体" w:eastAsia="宋体" w:cs="宋体"/>
          <w:kern w:val="0"/>
          <w:sz w:val="22"/>
          <w:lang w:val="en-US" w:eastAsia="zh-CN"/>
        </w:rPr>
      </w:pPr>
      <w:r>
        <w:rPr>
          <w:rFonts w:hint="eastAsia" w:ascii="宋体" w:eastAsia="宋体" w:cs="宋体"/>
          <w:kern w:val="0"/>
          <w:sz w:val="22"/>
          <w:lang w:val="en-US" w:eastAsia="zh-CN"/>
        </w:rPr>
        <w:t>附件</w:t>
      </w:r>
    </w:p>
    <w:p>
      <w:pPr>
        <w:autoSpaceDE w:val="0"/>
        <w:autoSpaceDN w:val="0"/>
        <w:adjustRightInd w:val="0"/>
        <w:spacing w:after="200" w:line="276" w:lineRule="auto"/>
        <w:ind w:firstLine="440" w:firstLineChars="200"/>
        <w:jc w:val="left"/>
        <w:rPr>
          <w:rFonts w:ascii="宋体" w:eastAsia="宋体" w:cs="宋体"/>
          <w:b w:val="0"/>
          <w:bCs w:val="0"/>
          <w:kern w:val="0"/>
          <w:sz w:val="22"/>
          <w:lang w:val="zh-CN"/>
        </w:rPr>
      </w:pPr>
      <w:r>
        <w:rPr>
          <w:rFonts w:hint="eastAsia" w:ascii="宋体" w:eastAsia="宋体" w:cs="宋体"/>
          <w:b w:val="0"/>
          <w:bCs w:val="0"/>
          <w:kern w:val="0"/>
          <w:sz w:val="22"/>
          <w:lang w:val="zh-CN"/>
        </w:rPr>
        <w:t>成都市妇女儿童中心医院对一次性医用身份识别腕带项目采购进行公开比选，现邀请符合资格要求、有提供服务能力的投标人单位参加</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采购需求</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材质：热敏材质，无污染，无墨料残留</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打印类型：热敏</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封口方式：胶粘封口</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打印保留有效期：持久性强，防水防酒精，字体图形保存时间长，20天以上</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性能要求：高精度打印，支持一维码、二维码打印，搭配一次性塑扣，防止转移使用，带有CE认证，抗菌性认证，防过敏，不含乳胶物，不含邻苯二甲酸盐</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耐腐蚀性：耐洗手液</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规格：腕带种类：成人腕带</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长：</w:t>
      </w:r>
      <w:r>
        <w:rPr>
          <w:rFonts w:ascii="宋体" w:eastAsia="宋体" w:cs="宋体"/>
          <w:b w:val="0"/>
          <w:bCs w:val="0"/>
          <w:kern w:val="0"/>
          <w:sz w:val="22"/>
          <w:lang w:val="zh-CN"/>
        </w:rPr>
        <w:t>27</w:t>
      </w:r>
      <w:r>
        <w:rPr>
          <w:rFonts w:hint="eastAsia" w:ascii="宋体" w:eastAsia="宋体" w:cs="宋体"/>
          <w:b w:val="0"/>
          <w:bCs w:val="0"/>
          <w:kern w:val="0"/>
          <w:sz w:val="22"/>
          <w:lang w:val="zh-CN"/>
        </w:rPr>
        <w:t>5</w:t>
      </w:r>
      <w:r>
        <w:rPr>
          <w:rFonts w:ascii="宋体" w:eastAsia="宋体" w:cs="宋体"/>
          <w:b w:val="0"/>
          <w:bCs w:val="0"/>
          <w:kern w:val="0"/>
          <w:sz w:val="22"/>
          <w:lang w:val="zh-CN"/>
        </w:rPr>
        <w:t>mm</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宽：27</w:t>
      </w:r>
      <w:r>
        <w:rPr>
          <w:rFonts w:ascii="宋体" w:eastAsia="宋体" w:cs="宋体"/>
          <w:b w:val="0"/>
          <w:bCs w:val="0"/>
          <w:kern w:val="0"/>
          <w:sz w:val="22"/>
          <w:lang w:val="zh-CN"/>
        </w:rPr>
        <w:t>mm</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腕带种类：儿童腕带</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长：175</w:t>
      </w:r>
      <w:r>
        <w:rPr>
          <w:rFonts w:ascii="宋体" w:eastAsia="宋体" w:cs="宋体"/>
          <w:b w:val="0"/>
          <w:bCs w:val="0"/>
          <w:kern w:val="0"/>
          <w:sz w:val="22"/>
          <w:lang w:val="zh-CN"/>
        </w:rPr>
        <w:t>mm</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宽：</w:t>
      </w:r>
      <w:r>
        <w:rPr>
          <w:rFonts w:ascii="宋体" w:eastAsia="宋体" w:cs="宋体"/>
          <w:b w:val="0"/>
          <w:bCs w:val="0"/>
          <w:kern w:val="0"/>
          <w:sz w:val="22"/>
          <w:lang w:val="zh-CN"/>
        </w:rPr>
        <w:t xml:space="preserve"> 20mm</w:t>
      </w:r>
    </w:p>
    <w:p>
      <w:pPr>
        <w:autoSpaceDE w:val="0"/>
        <w:autoSpaceDN w:val="0"/>
        <w:adjustRightInd w:val="0"/>
        <w:spacing w:after="200" w:line="276" w:lineRule="auto"/>
        <w:jc w:val="left"/>
        <w:rPr>
          <w:rFonts w:ascii="宋体" w:eastAsia="宋体" w:cs="宋体"/>
          <w:b w:val="0"/>
          <w:bCs w:val="0"/>
          <w:kern w:val="0"/>
          <w:sz w:val="22"/>
          <w:lang w:val="zh-CN"/>
        </w:rPr>
      </w:pPr>
      <w:bookmarkStart w:id="0" w:name="_GoBack"/>
      <w:bookmarkEnd w:id="0"/>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采购方式：院内比选</w:t>
      </w:r>
    </w:p>
    <w:p>
      <w:pPr>
        <w:autoSpaceDE w:val="0"/>
        <w:autoSpaceDN w:val="0"/>
        <w:adjustRightInd w:val="0"/>
        <w:spacing w:after="200" w:line="276" w:lineRule="auto"/>
        <w:jc w:val="left"/>
        <w:rPr>
          <w:rFonts w:ascii="宋体" w:eastAsia="宋体" w:cs="宋体"/>
          <w:b w:val="0"/>
          <w:bCs w:val="0"/>
          <w:kern w:val="0"/>
          <w:sz w:val="22"/>
          <w:lang w:val="zh-CN"/>
        </w:rPr>
      </w:pPr>
      <w:r>
        <w:rPr>
          <w:rFonts w:hint="eastAsia" w:ascii="宋体" w:eastAsia="宋体" w:cs="宋体"/>
          <w:b w:val="0"/>
          <w:bCs w:val="0"/>
          <w:kern w:val="0"/>
          <w:sz w:val="22"/>
          <w:lang w:val="zh-CN"/>
        </w:rPr>
        <w:t>合同履行期限：一年</w:t>
      </w:r>
    </w:p>
    <w:p>
      <w:pPr>
        <w:autoSpaceDE w:val="0"/>
        <w:autoSpaceDN w:val="0"/>
        <w:adjustRightInd w:val="0"/>
        <w:spacing w:after="200" w:line="276" w:lineRule="auto"/>
        <w:jc w:val="left"/>
        <w:rPr>
          <w:rFonts w:ascii="宋体" w:eastAsia="宋体" w:cs="宋体"/>
          <w:kern w:val="0"/>
          <w:sz w:val="22"/>
          <w:lang w:val="zh-CN"/>
        </w:rPr>
      </w:pP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1B3A"/>
    <w:rsid w:val="00223540"/>
    <w:rsid w:val="00455DE8"/>
    <w:rsid w:val="0050131A"/>
    <w:rsid w:val="0072183D"/>
    <w:rsid w:val="00765C22"/>
    <w:rsid w:val="00966B84"/>
    <w:rsid w:val="00C87F5D"/>
    <w:rsid w:val="00E17925"/>
    <w:rsid w:val="00E51B3A"/>
    <w:rsid w:val="00F2410E"/>
    <w:rsid w:val="00F90161"/>
    <w:rsid w:val="0FF03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102</Words>
  <Characters>587</Characters>
  <Lines>4</Lines>
  <Paragraphs>1</Paragraphs>
  <TotalTime>28</TotalTime>
  <ScaleCrop>false</ScaleCrop>
  <LinksUpToDate>false</LinksUpToDate>
  <CharactersWithSpaces>688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2021-03-04T08:09:00Z</dcterms:created>
  <dc:creator>吴英姣</dc:creator>
  <cp:lastModifiedBy>꧁꫞꯭芒꯭果꯭味꯭꫞꧂</cp:lastModifiedBy>
  <dcterms:modified xsi:type="dcterms:W3CDTF">2021-03-09T08:07:21Z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