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仿宋_GB2312" w:eastAsia="黑体"/>
          <w:color w:val="000000"/>
          <w:sz w:val="32"/>
          <w:szCs w:val="32"/>
        </w:rPr>
      </w:pPr>
      <w:r>
        <w:rPr>
          <w:rFonts w:hint="eastAsia" w:ascii="黑体" w:hAnsi="仿宋_GB2312" w:eastAsia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成都市妇女儿童中心医院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color w:val="000000"/>
          <w:sz w:val="44"/>
          <w:szCs w:val="44"/>
        </w:rPr>
        <w:t>进 修 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为了便于统一管理，杜绝进修生在我院进修学习期间发生医疗纠纷、差错，根据国家有关规定和我院《进修生、实习生管理规定》，进修生选送单位</w:t>
      </w:r>
      <w:r>
        <w:rPr>
          <w:rFonts w:ascii="仿宋_GB2312" w:hAnsi="仿宋_GB2312" w:eastAsia="仿宋_GB2312"/>
          <w:color w:val="000000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向进修生接收单位成都市妇女儿童中心医院郑重承诺：督促本单位选送在成都市妇女儿童中心医院进修学习的职工（进修生）</w:t>
      </w:r>
      <w:r>
        <w:rPr>
          <w:rFonts w:ascii="仿宋_GB2312" w:hAnsi="仿宋_GB2312" w:eastAsia="仿宋_GB2312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同志，在其进修学习期间，严格遵守成都市妇女儿童中心医院和科室的各项规章制度。我单位愿并与进修生本人一起，共同承担因进修生处理不当、操作失误等原因发生的医疗纠纷、差错的连带责任，以及因此造成精密、贵重仪器损坏的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进修生本人也郑重承诺：在成都市妇女儿童中心医院进修学习期间，严格遵守医院、科室的各项规章制度，保持良好的医德、医风，服从安排，努力学习，积极参与社会公益活动</w:t>
      </w:r>
      <w:r>
        <w:rPr>
          <w:rFonts w:hint="eastAsia" w:ascii="仿宋_GB2312" w:hAns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自觉爱护医院公共财物，严格执行保护性医疗制度，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不擅自收集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医院</w:t>
      </w:r>
      <w:r>
        <w:rPr>
          <w:rFonts w:hint="eastAsia" w:ascii="仿宋_GB2312" w:hAnsi="仿宋_GB2312" w:eastAsia="仿宋_GB2312"/>
          <w:color w:val="auto"/>
          <w:sz w:val="32"/>
          <w:szCs w:val="32"/>
          <w:lang w:eastAsia="zh-CN"/>
        </w:rPr>
        <w:t>医教研、</w:t>
      </w:r>
      <w:r>
        <w:rPr>
          <w:rFonts w:hint="eastAsia" w:ascii="仿宋_GB2312" w:hAnsi="仿宋_GB2312" w:eastAsia="仿宋_GB2312"/>
          <w:color w:val="auto"/>
          <w:sz w:val="32"/>
          <w:szCs w:val="32"/>
        </w:rPr>
        <w:t>病历、X光片、心电图等资料</w:t>
      </w:r>
      <w:bookmarkStart w:id="0" w:name="_GoBack"/>
      <w:bookmarkEnd w:id="0"/>
      <w:r>
        <w:rPr>
          <w:rFonts w:hint="eastAsia" w:ascii="仿宋_GB2312" w:hAnsi="仿宋_GB2312" w:eastAsia="仿宋_GB2312"/>
          <w:color w:val="auto"/>
          <w:sz w:val="32"/>
          <w:szCs w:val="32"/>
        </w:rPr>
        <w:t>和标本。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进修生选送单位（盖章）：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法定代表人</w:t>
      </w:r>
      <w:r>
        <w:rPr>
          <w:rFonts w:ascii="仿宋_GB2312" w:hAnsi="仿宋_GB2312" w:eastAsia="仿宋_GB2312"/>
          <w:color w:val="000000"/>
          <w:sz w:val="32"/>
          <w:szCs w:val="32"/>
        </w:rPr>
        <w:t>/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授权代表（签字）：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color w:val="000000"/>
          <w:sz w:val="32"/>
          <w:szCs w:val="32"/>
        </w:rPr>
        <w:t>进修生本人（签字）：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/>
          <w:color w:val="000000"/>
          <w:sz w:val="32"/>
          <w:szCs w:val="32"/>
        </w:rPr>
      </w:pPr>
      <w:r>
        <w:rPr>
          <w:rFonts w:ascii="仿宋_GB2312" w:hAnsi="仿宋_GB2312" w:eastAsia="仿宋_GB2312"/>
          <w:color w:val="000000"/>
          <w:sz w:val="32"/>
          <w:szCs w:val="32"/>
        </w:rPr>
        <w:t xml:space="preserve">                                 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年</w:t>
      </w:r>
      <w:r>
        <w:rPr>
          <w:rFonts w:ascii="仿宋_GB2312" w:hAns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月</w:t>
      </w:r>
      <w:r>
        <w:rPr>
          <w:rFonts w:ascii="仿宋_GB2312" w:hAnsi="仿宋_GB2312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/>
          <w:color w:val="000000"/>
          <w:sz w:val="32"/>
          <w:szCs w:val="32"/>
        </w:rPr>
        <w:t>日</w:t>
      </w:r>
    </w:p>
    <w:sectPr>
      <w:footerReference r:id="rId3" w:type="default"/>
      <w:footerReference r:id="rId4" w:type="even"/>
      <w:pgSz w:w="11906" w:h="16838"/>
      <w:pgMar w:top="2098" w:right="1474" w:bottom="1985" w:left="1587" w:header="851" w:footer="1588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- 14 -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433"/>
    <w:rsid w:val="002B76BE"/>
    <w:rsid w:val="00C40433"/>
    <w:rsid w:val="11406629"/>
    <w:rsid w:val="5C2C0B6B"/>
    <w:rsid w:val="6E666272"/>
    <w:rsid w:val="76F3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386</Characters>
  <Lines>3</Lines>
  <Paragraphs>1</Paragraphs>
  <TotalTime>3</TotalTime>
  <ScaleCrop>false</ScaleCrop>
  <LinksUpToDate>false</LinksUpToDate>
  <CharactersWithSpaces>452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2018-12-11T07:34:00Z</dcterms:created>
  <dc:creator>123</dc:creator>
  <cp:lastModifiedBy>hhh</cp:lastModifiedBy>
  <dcterms:modified xsi:type="dcterms:W3CDTF">2020-08-25T09:47:45Z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