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AF" w:rsidRPr="00B939AF" w:rsidRDefault="00B939AF" w:rsidP="00B939AF">
      <w:pPr>
        <w:autoSpaceDE w:val="0"/>
        <w:autoSpaceDN w:val="0"/>
        <w:adjustRightInd w:val="0"/>
        <w:jc w:val="center"/>
        <w:rPr>
          <w:rFonts w:asciiTheme="minorEastAsia" w:hAnsiTheme="minorEastAsia" w:cs="Sun-ExtA"/>
          <w:kern w:val="0"/>
          <w:sz w:val="36"/>
          <w:szCs w:val="28"/>
        </w:rPr>
      </w:pPr>
      <w:r w:rsidRPr="00192FE3">
        <w:rPr>
          <w:rFonts w:asciiTheme="minorEastAsia" w:hAnsiTheme="minorEastAsia" w:cs="Sun-ExtA" w:hint="eastAsia"/>
          <w:b/>
          <w:kern w:val="0"/>
          <w:sz w:val="28"/>
          <w:szCs w:val="28"/>
        </w:rPr>
        <w:t>四川省卫生和计划生育委员会科研课题《营养支持治疗儿童腹型过敏性紫癜临床疗效及</w:t>
      </w:r>
      <w:r w:rsidRPr="00192FE3">
        <w:rPr>
          <w:rFonts w:asciiTheme="minorEastAsia" w:hAnsiTheme="minorEastAsia" w:cs="Sun-ExtA"/>
          <w:b/>
          <w:kern w:val="0"/>
          <w:sz w:val="28"/>
          <w:szCs w:val="28"/>
        </w:rPr>
        <w:t>Treg/Th17</w:t>
      </w:r>
      <w:r w:rsidRPr="00192FE3">
        <w:rPr>
          <w:rFonts w:asciiTheme="minorEastAsia" w:hAnsiTheme="minorEastAsia" w:cs="Sun-ExtA" w:hint="eastAsia"/>
          <w:b/>
          <w:kern w:val="0"/>
          <w:sz w:val="28"/>
          <w:szCs w:val="28"/>
        </w:rPr>
        <w:t>免疫失衡改善的前瞻性随机对照研究》</w:t>
      </w:r>
      <w:r w:rsidRPr="00B939AF">
        <w:rPr>
          <w:rFonts w:asciiTheme="minorEastAsia" w:hAnsiTheme="minorEastAsia" w:cs="Sun-ExtA" w:hint="eastAsia"/>
          <w:kern w:val="0"/>
          <w:sz w:val="36"/>
          <w:szCs w:val="28"/>
        </w:rPr>
        <w:t>招标内容</w:t>
      </w:r>
    </w:p>
    <w:p w:rsidR="00B939AF" w:rsidRPr="00B939AF" w:rsidRDefault="00B939AF" w:rsidP="002C7AA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Sun-ExtA"/>
          <w:kern w:val="0"/>
          <w:sz w:val="24"/>
          <w:szCs w:val="28"/>
        </w:rPr>
      </w:pPr>
      <w:r w:rsidRPr="00B939AF">
        <w:rPr>
          <w:rFonts w:asciiTheme="minorEastAsia" w:hAnsiTheme="minorEastAsia" w:cs="Sun-ExtA" w:hint="eastAsia"/>
          <w:kern w:val="0"/>
          <w:sz w:val="24"/>
          <w:szCs w:val="28"/>
        </w:rPr>
        <w:t>一、项目实施</w:t>
      </w:r>
      <w:r>
        <w:rPr>
          <w:rFonts w:asciiTheme="minorEastAsia" w:hAnsiTheme="minorEastAsia" w:cs="Sun-ExtA" w:hint="eastAsia"/>
          <w:kern w:val="0"/>
          <w:sz w:val="24"/>
          <w:szCs w:val="28"/>
        </w:rPr>
        <w:t>研究</w:t>
      </w:r>
      <w:r w:rsidRPr="00B939AF">
        <w:rPr>
          <w:rFonts w:asciiTheme="minorEastAsia" w:hAnsiTheme="minorEastAsia" w:cs="Sun-ExtA" w:hint="eastAsia"/>
          <w:kern w:val="0"/>
          <w:sz w:val="24"/>
          <w:szCs w:val="28"/>
        </w:rPr>
        <w:t>内容：</w:t>
      </w:r>
    </w:p>
    <w:p w:rsidR="00B939AF" w:rsidRPr="00B939AF" w:rsidRDefault="00B939AF" w:rsidP="002C7AA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Sun-ExtA"/>
          <w:kern w:val="0"/>
          <w:sz w:val="24"/>
          <w:szCs w:val="28"/>
        </w:rPr>
      </w:pPr>
      <w:r w:rsidRPr="00B939AF">
        <w:rPr>
          <w:rFonts w:asciiTheme="minorEastAsia" w:hAnsiTheme="minorEastAsia" w:cs="Sun-ExtA"/>
          <w:kern w:val="0"/>
          <w:sz w:val="24"/>
          <w:szCs w:val="28"/>
        </w:rPr>
        <w:t>1</w:t>
      </w:r>
      <w:r w:rsidRPr="00B939AF">
        <w:rPr>
          <w:rFonts w:asciiTheme="minorEastAsia" w:hAnsiTheme="minorEastAsia" w:cs="Sun-ExtA" w:hint="eastAsia"/>
          <w:kern w:val="0"/>
          <w:sz w:val="24"/>
          <w:szCs w:val="28"/>
        </w:rPr>
        <w:t>．通过</w:t>
      </w:r>
      <w:r w:rsidRPr="00B939AF">
        <w:rPr>
          <w:rFonts w:asciiTheme="minorEastAsia" w:hAnsiTheme="minorEastAsia" w:cs="Sun-ExtA"/>
          <w:kern w:val="0"/>
          <w:sz w:val="24"/>
          <w:szCs w:val="28"/>
        </w:rPr>
        <w:t xml:space="preserve">STAMP </w:t>
      </w:r>
      <w:r w:rsidRPr="00B939AF">
        <w:rPr>
          <w:rFonts w:asciiTheme="minorEastAsia" w:hAnsiTheme="minorEastAsia" w:cs="Sun-ExtA" w:hint="eastAsia"/>
          <w:kern w:val="0"/>
          <w:sz w:val="24"/>
          <w:szCs w:val="28"/>
        </w:rPr>
        <w:t>量表对腹型</w:t>
      </w:r>
      <w:r w:rsidRPr="00B939AF">
        <w:rPr>
          <w:rFonts w:asciiTheme="minorEastAsia" w:hAnsiTheme="minorEastAsia" w:cs="Sun-ExtA"/>
          <w:kern w:val="0"/>
          <w:sz w:val="24"/>
          <w:szCs w:val="28"/>
        </w:rPr>
        <w:t xml:space="preserve">HSP </w:t>
      </w:r>
      <w:r w:rsidRPr="00B939AF">
        <w:rPr>
          <w:rFonts w:asciiTheme="minorEastAsia" w:hAnsiTheme="minorEastAsia" w:cs="Sun-ExtA" w:hint="eastAsia"/>
          <w:kern w:val="0"/>
          <w:sz w:val="24"/>
          <w:szCs w:val="28"/>
        </w:rPr>
        <w:t>的营养风险进行筛查，并进行营养状况的评估</w:t>
      </w:r>
    </w:p>
    <w:p w:rsidR="00B939AF" w:rsidRPr="00B939AF" w:rsidRDefault="00B939AF" w:rsidP="002C7AA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Sun-ExtA"/>
          <w:kern w:val="0"/>
          <w:sz w:val="24"/>
          <w:szCs w:val="28"/>
        </w:rPr>
      </w:pPr>
      <w:r w:rsidRPr="00B939AF">
        <w:rPr>
          <w:rFonts w:asciiTheme="minorEastAsia" w:hAnsiTheme="minorEastAsia" w:cs="Sun-ExtA"/>
          <w:kern w:val="0"/>
          <w:sz w:val="24"/>
          <w:szCs w:val="28"/>
        </w:rPr>
        <w:t>2.</w:t>
      </w:r>
      <w:r w:rsidRPr="00B939AF">
        <w:rPr>
          <w:rFonts w:asciiTheme="minorEastAsia" w:hAnsiTheme="minorEastAsia" w:cs="Sun-ExtA" w:hint="eastAsia"/>
          <w:kern w:val="0"/>
          <w:sz w:val="24"/>
          <w:szCs w:val="28"/>
        </w:rPr>
        <w:t>研究肠内营养（短肽营养制剂）联合肠外营养对腹型</w:t>
      </w:r>
      <w:r w:rsidRPr="00B939AF">
        <w:rPr>
          <w:rFonts w:asciiTheme="minorEastAsia" w:hAnsiTheme="minorEastAsia" w:cs="Sun-ExtA"/>
          <w:kern w:val="0"/>
          <w:sz w:val="24"/>
          <w:szCs w:val="28"/>
        </w:rPr>
        <w:t xml:space="preserve">HSP </w:t>
      </w:r>
      <w:r w:rsidRPr="00B939AF">
        <w:rPr>
          <w:rFonts w:asciiTheme="minorEastAsia" w:hAnsiTheme="minorEastAsia" w:cs="Sun-ExtA" w:hint="eastAsia"/>
          <w:kern w:val="0"/>
          <w:sz w:val="24"/>
          <w:szCs w:val="28"/>
        </w:rPr>
        <w:t>患儿临床有效性（症状缓解时间、住院时间、复发率、返院率）</w:t>
      </w:r>
    </w:p>
    <w:p w:rsidR="00B939AF" w:rsidRPr="00B939AF" w:rsidRDefault="00B939AF" w:rsidP="002C7AA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Sun-ExtA"/>
          <w:kern w:val="0"/>
          <w:sz w:val="24"/>
          <w:szCs w:val="28"/>
        </w:rPr>
      </w:pPr>
      <w:r w:rsidRPr="00B939AF">
        <w:rPr>
          <w:rFonts w:asciiTheme="minorEastAsia" w:hAnsiTheme="minorEastAsia" w:cs="Sun-ExtA"/>
          <w:kern w:val="0"/>
          <w:sz w:val="24"/>
          <w:szCs w:val="28"/>
        </w:rPr>
        <w:t>3.</w:t>
      </w:r>
      <w:r w:rsidRPr="00B939AF">
        <w:rPr>
          <w:rFonts w:asciiTheme="minorEastAsia" w:hAnsiTheme="minorEastAsia" w:cs="Sun-ExtA" w:hint="eastAsia"/>
          <w:kern w:val="0"/>
          <w:sz w:val="24"/>
          <w:szCs w:val="28"/>
        </w:rPr>
        <w:t>研究肠内营养（短肽营养制剂）联合肠外营养对腹型</w:t>
      </w:r>
      <w:r w:rsidRPr="00B939AF">
        <w:rPr>
          <w:rFonts w:asciiTheme="minorEastAsia" w:hAnsiTheme="minorEastAsia" w:cs="Sun-ExtA"/>
          <w:kern w:val="0"/>
          <w:sz w:val="24"/>
          <w:szCs w:val="28"/>
        </w:rPr>
        <w:t xml:space="preserve">HSP </w:t>
      </w:r>
      <w:r w:rsidRPr="00B939AF">
        <w:rPr>
          <w:rFonts w:asciiTheme="minorEastAsia" w:hAnsiTheme="minorEastAsia" w:cs="Sun-ExtA" w:hint="eastAsia"/>
          <w:kern w:val="0"/>
          <w:sz w:val="24"/>
          <w:szCs w:val="28"/>
        </w:rPr>
        <w:t>患儿营养状况及</w:t>
      </w:r>
      <w:r w:rsidRPr="00B939AF">
        <w:rPr>
          <w:rFonts w:asciiTheme="minorEastAsia" w:hAnsiTheme="minorEastAsia" w:cs="Sun-ExtA"/>
          <w:kern w:val="0"/>
          <w:sz w:val="24"/>
          <w:szCs w:val="28"/>
        </w:rPr>
        <w:t>Tre</w:t>
      </w:r>
      <w:r>
        <w:rPr>
          <w:rFonts w:asciiTheme="minorEastAsia" w:hAnsiTheme="minorEastAsia" w:cs="Sun-ExtA" w:hint="eastAsia"/>
          <w:kern w:val="0"/>
          <w:sz w:val="24"/>
          <w:szCs w:val="28"/>
        </w:rPr>
        <w:t>g</w:t>
      </w:r>
      <w:r w:rsidRPr="00B939AF">
        <w:rPr>
          <w:rFonts w:asciiTheme="minorEastAsia" w:hAnsiTheme="minorEastAsia" w:cs="Sun-ExtA"/>
          <w:kern w:val="0"/>
          <w:sz w:val="24"/>
          <w:szCs w:val="28"/>
        </w:rPr>
        <w:t xml:space="preserve">/Th17 </w:t>
      </w:r>
      <w:r w:rsidRPr="00B939AF">
        <w:rPr>
          <w:rFonts w:asciiTheme="minorEastAsia" w:hAnsiTheme="minorEastAsia" w:cs="Sun-ExtA" w:hint="eastAsia"/>
          <w:kern w:val="0"/>
          <w:sz w:val="24"/>
          <w:szCs w:val="28"/>
        </w:rPr>
        <w:t>免疫失衡的改善</w:t>
      </w:r>
    </w:p>
    <w:p w:rsidR="00B939AF" w:rsidRDefault="00B939AF" w:rsidP="002C7AA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Sun-ExtA"/>
          <w:kern w:val="0"/>
          <w:sz w:val="24"/>
          <w:szCs w:val="28"/>
        </w:rPr>
      </w:pPr>
      <w:r>
        <w:rPr>
          <w:rFonts w:asciiTheme="minorEastAsia" w:hAnsiTheme="minorEastAsia" w:cs="Sun-ExtA" w:hint="eastAsia"/>
          <w:kern w:val="0"/>
          <w:sz w:val="24"/>
          <w:szCs w:val="28"/>
        </w:rPr>
        <w:t>二、项目实施的技术方案</w:t>
      </w:r>
    </w:p>
    <w:p w:rsidR="00B939AF" w:rsidRPr="00B939AF" w:rsidRDefault="00B939AF" w:rsidP="002C7AA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Sun-ExtA"/>
          <w:kern w:val="0"/>
          <w:sz w:val="24"/>
          <w:szCs w:val="28"/>
        </w:rPr>
      </w:pPr>
      <w:r w:rsidRPr="00B939AF">
        <w:rPr>
          <w:rFonts w:asciiTheme="minorEastAsia" w:hAnsiTheme="minorEastAsia" w:cs="Sun-ExtA"/>
          <w:kern w:val="0"/>
          <w:sz w:val="24"/>
          <w:szCs w:val="28"/>
        </w:rPr>
        <w:t>1.</w:t>
      </w:r>
      <w:r w:rsidRPr="00B939AF">
        <w:rPr>
          <w:rFonts w:asciiTheme="minorEastAsia" w:hAnsiTheme="minorEastAsia" w:cs="Sun-ExtA" w:hint="eastAsia"/>
          <w:kern w:val="0"/>
          <w:sz w:val="24"/>
          <w:szCs w:val="28"/>
        </w:rPr>
        <w:t>营养状况：测量营养状况相关指标，如体重、身高、上臂围、皮褶厚度</w:t>
      </w:r>
    </w:p>
    <w:p w:rsidR="00B939AF" w:rsidRPr="00B939AF" w:rsidRDefault="00B939AF" w:rsidP="002C7AA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Sun-ExtA"/>
          <w:kern w:val="0"/>
          <w:sz w:val="24"/>
          <w:szCs w:val="28"/>
        </w:rPr>
      </w:pPr>
      <w:r w:rsidRPr="00B939AF">
        <w:rPr>
          <w:rFonts w:asciiTheme="minorEastAsia" w:hAnsiTheme="minorEastAsia" w:cs="Sun-ExtA"/>
          <w:kern w:val="0"/>
          <w:sz w:val="24"/>
          <w:szCs w:val="28"/>
        </w:rPr>
        <w:t>2.</w:t>
      </w:r>
      <w:r w:rsidRPr="00B939AF">
        <w:rPr>
          <w:rFonts w:asciiTheme="minorEastAsia" w:hAnsiTheme="minorEastAsia" w:cs="Sun-ExtA" w:hint="eastAsia"/>
          <w:kern w:val="0"/>
          <w:sz w:val="24"/>
          <w:szCs w:val="28"/>
        </w:rPr>
        <w:t>免疫失衡指标：</w:t>
      </w:r>
    </w:p>
    <w:p w:rsidR="00B939AF" w:rsidRPr="00B939AF" w:rsidRDefault="00B939AF" w:rsidP="002C7AA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Sun-ExtA"/>
          <w:kern w:val="0"/>
          <w:sz w:val="24"/>
          <w:szCs w:val="28"/>
        </w:rPr>
      </w:pPr>
      <w:r w:rsidRPr="00B939AF">
        <w:rPr>
          <w:rFonts w:asciiTheme="minorEastAsia" w:hAnsiTheme="minorEastAsia" w:cs="Sun-ExtA" w:hint="eastAsia"/>
          <w:kern w:val="0"/>
          <w:sz w:val="24"/>
          <w:szCs w:val="28"/>
        </w:rPr>
        <w:t>①用流式细胞术测定外周血</w:t>
      </w:r>
      <w:r w:rsidRPr="00B939AF">
        <w:rPr>
          <w:rFonts w:asciiTheme="minorEastAsia" w:hAnsiTheme="minorEastAsia" w:cs="Sun-ExtA"/>
          <w:kern w:val="0"/>
          <w:sz w:val="24"/>
          <w:szCs w:val="28"/>
        </w:rPr>
        <w:t xml:space="preserve">Th17 </w:t>
      </w:r>
      <w:r w:rsidRPr="00B939AF">
        <w:rPr>
          <w:rFonts w:asciiTheme="minorEastAsia" w:hAnsiTheme="minorEastAsia" w:cs="Sun-ExtA" w:hint="eastAsia"/>
          <w:kern w:val="0"/>
          <w:sz w:val="24"/>
          <w:szCs w:val="28"/>
        </w:rPr>
        <w:t>细胞、</w:t>
      </w:r>
      <w:r w:rsidRPr="00B939AF">
        <w:rPr>
          <w:rFonts w:asciiTheme="minorEastAsia" w:hAnsiTheme="minorEastAsia" w:cs="Sun-ExtA"/>
          <w:kern w:val="0"/>
          <w:sz w:val="24"/>
          <w:szCs w:val="28"/>
        </w:rPr>
        <w:t xml:space="preserve">Treg </w:t>
      </w:r>
      <w:r w:rsidRPr="00B939AF">
        <w:rPr>
          <w:rFonts w:asciiTheme="minorEastAsia" w:hAnsiTheme="minorEastAsia" w:cs="Sun-ExtA" w:hint="eastAsia"/>
          <w:kern w:val="0"/>
          <w:sz w:val="24"/>
          <w:szCs w:val="28"/>
        </w:rPr>
        <w:t>细胞的表达水平</w:t>
      </w:r>
    </w:p>
    <w:p w:rsidR="0089197D" w:rsidRPr="00B939AF" w:rsidRDefault="00B939AF" w:rsidP="0089197D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Sun-ExtA"/>
          <w:kern w:val="0"/>
          <w:sz w:val="24"/>
          <w:szCs w:val="28"/>
        </w:rPr>
      </w:pPr>
      <w:r w:rsidRPr="00B939AF">
        <w:rPr>
          <w:rFonts w:asciiTheme="minorEastAsia" w:hAnsiTheme="minorEastAsia" w:cs="Sun-ExtA" w:hint="eastAsia"/>
          <w:kern w:val="0"/>
          <w:sz w:val="24"/>
          <w:szCs w:val="28"/>
        </w:rPr>
        <w:t>②</w:t>
      </w:r>
      <w:r w:rsidR="0089197D">
        <w:rPr>
          <w:rFonts w:asciiTheme="minorEastAsia" w:hAnsiTheme="minorEastAsia" w:cs="Sun-ExtA" w:hint="eastAsia"/>
          <w:kern w:val="0"/>
          <w:sz w:val="24"/>
          <w:szCs w:val="28"/>
        </w:rPr>
        <w:t>预计样本40例。</w:t>
      </w:r>
    </w:p>
    <w:p w:rsidR="00B939AF" w:rsidRPr="00B939AF" w:rsidRDefault="00B939AF" w:rsidP="002C7AA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Sun-ExtA"/>
          <w:kern w:val="0"/>
          <w:sz w:val="24"/>
          <w:szCs w:val="28"/>
        </w:rPr>
      </w:pPr>
    </w:p>
    <w:sectPr w:rsidR="00B939AF" w:rsidRPr="00B939AF" w:rsidSect="00246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813" w:rsidRDefault="00A86813" w:rsidP="0089197D">
      <w:r>
        <w:separator/>
      </w:r>
    </w:p>
  </w:endnote>
  <w:endnote w:type="continuationSeparator" w:id="1">
    <w:p w:rsidR="00A86813" w:rsidRDefault="00A86813" w:rsidP="00891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n-ExtA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813" w:rsidRDefault="00A86813" w:rsidP="0089197D">
      <w:r>
        <w:separator/>
      </w:r>
    </w:p>
  </w:footnote>
  <w:footnote w:type="continuationSeparator" w:id="1">
    <w:p w:rsidR="00A86813" w:rsidRDefault="00A86813" w:rsidP="008919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855"/>
    <w:rsid w:val="00192FE3"/>
    <w:rsid w:val="00246EC9"/>
    <w:rsid w:val="002C7AA5"/>
    <w:rsid w:val="002F4B52"/>
    <w:rsid w:val="00333FEE"/>
    <w:rsid w:val="004801EE"/>
    <w:rsid w:val="007A3855"/>
    <w:rsid w:val="0089197D"/>
    <w:rsid w:val="009A1023"/>
    <w:rsid w:val="00A86813"/>
    <w:rsid w:val="00B939AF"/>
    <w:rsid w:val="00F5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1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19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1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19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3</cp:revision>
  <dcterms:created xsi:type="dcterms:W3CDTF">2019-08-23T03:42:00Z</dcterms:created>
  <dcterms:modified xsi:type="dcterms:W3CDTF">2019-08-23T06:37:00Z</dcterms:modified>
</cp:coreProperties>
</file>